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2DDAF" w14:textId="1EF26CAC" w:rsidR="006338C7" w:rsidRDefault="006338C7" w:rsidP="008B5465">
      <w:pPr>
        <w:jc w:val="center"/>
        <w:rPr>
          <w:rFonts w:asciiTheme="minorHAnsi" w:hAnsiTheme="minorHAnsi" w:cstheme="minorHAnsi"/>
          <w:b/>
          <w:bCs/>
          <w:sz w:val="48"/>
          <w:szCs w:val="48"/>
        </w:rPr>
      </w:pPr>
      <w:r w:rsidRPr="00EF48F8">
        <w:rPr>
          <w:rFonts w:asciiTheme="minorHAnsi" w:hAnsiTheme="minorHAnsi" w:cstheme="minorHAnsi"/>
          <w:b/>
          <w:bCs/>
          <w:sz w:val="48"/>
          <w:szCs w:val="48"/>
        </w:rPr>
        <w:t>JOB OPENING</w:t>
      </w:r>
    </w:p>
    <w:p w14:paraId="553FCFA9" w14:textId="77777777" w:rsidR="00D628CF" w:rsidRPr="00EF48F8" w:rsidRDefault="00D628CF" w:rsidP="008B5465">
      <w:pPr>
        <w:jc w:val="center"/>
        <w:rPr>
          <w:rFonts w:asciiTheme="minorHAnsi" w:hAnsiTheme="minorHAnsi" w:cstheme="minorHAnsi"/>
          <w:b/>
          <w:bCs/>
          <w:sz w:val="48"/>
          <w:szCs w:val="48"/>
        </w:rPr>
      </w:pPr>
    </w:p>
    <w:p w14:paraId="4EC79455" w14:textId="3ACA8CC1" w:rsidR="00D628CF" w:rsidRPr="00D33212" w:rsidRDefault="00D628CF" w:rsidP="00D628CF">
      <w:pPr>
        <w:jc w:val="both"/>
        <w:rPr>
          <w:rFonts w:eastAsia="Times New Roman" w:cstheme="minorHAnsi"/>
          <w:b/>
        </w:rPr>
      </w:pPr>
      <w:r w:rsidRPr="00D33212">
        <w:rPr>
          <w:color w:val="000000"/>
        </w:rPr>
        <w:t xml:space="preserve">Continental Divide Electric Cooperative, Inc. </w:t>
      </w:r>
      <w:r w:rsidRPr="00D33212">
        <w:rPr>
          <w:b/>
          <w:bCs/>
          <w:color w:val="000000"/>
        </w:rPr>
        <w:t>G</w:t>
      </w:r>
      <w:r>
        <w:rPr>
          <w:b/>
          <w:bCs/>
          <w:color w:val="000000"/>
        </w:rPr>
        <w:t>rants</w:t>
      </w:r>
      <w:r w:rsidRPr="00D33212">
        <w:rPr>
          <w:b/>
          <w:bCs/>
          <w:color w:val="000000"/>
        </w:rPr>
        <w:t xml:space="preserve"> Office</w:t>
      </w:r>
      <w:r w:rsidRPr="00D33212">
        <w:rPr>
          <w:color w:val="000000"/>
        </w:rPr>
        <w:t xml:space="preserve"> is now accepting applications for the position of </w:t>
      </w:r>
      <w:r>
        <w:rPr>
          <w:b/>
          <w:bCs/>
          <w:color w:val="000000"/>
        </w:rPr>
        <w:t>System Maintenance Inspector</w:t>
      </w:r>
      <w:r w:rsidRPr="00D33212">
        <w:rPr>
          <w:color w:val="000000"/>
        </w:rPr>
        <w:t>. Applications</w:t>
      </w:r>
      <w:r>
        <w:rPr>
          <w:color w:val="000000"/>
        </w:rPr>
        <w:t xml:space="preserve"> &amp; resumes</w:t>
      </w:r>
      <w:r w:rsidRPr="00D33212">
        <w:rPr>
          <w:color w:val="000000"/>
        </w:rPr>
        <w:t xml:space="preserve"> will be taken until</w:t>
      </w:r>
      <w:r>
        <w:rPr>
          <w:color w:val="000000"/>
        </w:rPr>
        <w:t xml:space="preserve"> </w:t>
      </w:r>
      <w:r w:rsidRPr="00C947AE">
        <w:rPr>
          <w:rFonts w:asciiTheme="minorHAnsi" w:hAnsiTheme="minorHAnsi" w:cstheme="minorHAnsi"/>
        </w:rPr>
        <w:t xml:space="preserve">5:00 p.m. </w:t>
      </w:r>
      <w:r w:rsidR="005F5A4E">
        <w:rPr>
          <w:rFonts w:asciiTheme="minorHAnsi" w:hAnsiTheme="minorHAnsi" w:cstheme="minorHAnsi"/>
        </w:rPr>
        <w:t>Friday</w:t>
      </w:r>
      <w:r w:rsidRPr="00C947AE">
        <w:rPr>
          <w:rFonts w:asciiTheme="minorHAnsi" w:hAnsiTheme="minorHAnsi" w:cstheme="minorHAnsi"/>
        </w:rPr>
        <w:t xml:space="preserve">, </w:t>
      </w:r>
      <w:r w:rsidR="005F5A4E">
        <w:rPr>
          <w:rFonts w:asciiTheme="minorHAnsi" w:hAnsiTheme="minorHAnsi" w:cstheme="minorHAnsi"/>
        </w:rPr>
        <w:t>January 16</w:t>
      </w:r>
      <w:r w:rsidRPr="00C947AE">
        <w:rPr>
          <w:rFonts w:asciiTheme="minorHAnsi" w:hAnsiTheme="minorHAnsi" w:cstheme="minorHAnsi"/>
        </w:rPr>
        <w:t>, 202</w:t>
      </w:r>
      <w:r w:rsidR="005F5A4E">
        <w:rPr>
          <w:rFonts w:asciiTheme="minorHAnsi" w:hAnsiTheme="minorHAnsi" w:cstheme="minorHAnsi"/>
        </w:rPr>
        <w:t>6</w:t>
      </w:r>
      <w:r w:rsidRPr="00C947AE">
        <w:rPr>
          <w:rFonts w:asciiTheme="minorHAnsi" w:hAnsiTheme="minorHAnsi" w:cstheme="minorHAnsi"/>
        </w:rPr>
        <w:t xml:space="preserve">. </w:t>
      </w:r>
    </w:p>
    <w:p w14:paraId="5F6081A0" w14:textId="77777777" w:rsidR="00834294" w:rsidRPr="00FA1688" w:rsidRDefault="00834294" w:rsidP="00834294">
      <w:pPr>
        <w:rPr>
          <w:rFonts w:asciiTheme="minorHAnsi" w:eastAsia="Times New Roman" w:hAnsiTheme="minorHAnsi" w:cstheme="minorHAnsi"/>
        </w:rPr>
      </w:pPr>
    </w:p>
    <w:p w14:paraId="05C419B4" w14:textId="77777777" w:rsidR="00FA1688" w:rsidRDefault="002149F9">
      <w:pPr>
        <w:rPr>
          <w:rFonts w:asciiTheme="minorHAnsi" w:hAnsiTheme="minorHAnsi" w:cstheme="minorHAnsi"/>
        </w:rPr>
      </w:pPr>
      <w:r w:rsidRPr="00FA1688">
        <w:rPr>
          <w:rFonts w:asciiTheme="minorHAnsi" w:hAnsiTheme="minorHAnsi" w:cstheme="minorHAnsi"/>
          <w:b/>
          <w:bCs/>
          <w:u w:val="single"/>
        </w:rPr>
        <w:t>Job Responsibilities:</w:t>
      </w:r>
      <w:r w:rsidR="00FA1688" w:rsidRPr="00FA1688">
        <w:rPr>
          <w:rFonts w:asciiTheme="minorHAnsi" w:hAnsiTheme="minorHAnsi" w:cstheme="minorHAnsi"/>
        </w:rPr>
        <w:t xml:space="preserve"> </w:t>
      </w:r>
    </w:p>
    <w:p w14:paraId="78E8CC64" w14:textId="4F1ABA00" w:rsidR="00F268DD" w:rsidRPr="005C3C76" w:rsidRDefault="00FA1688">
      <w:pPr>
        <w:rPr>
          <w:rFonts w:asciiTheme="minorHAnsi" w:hAnsiTheme="minorHAnsi" w:cstheme="minorHAnsi"/>
        </w:rPr>
      </w:pPr>
      <w:r w:rsidRPr="00FA1688">
        <w:rPr>
          <w:rFonts w:asciiTheme="minorHAnsi" w:hAnsiTheme="minorHAnsi" w:cstheme="minorHAnsi"/>
        </w:rPr>
        <w:t xml:space="preserve">To perform and coordinate activities required for the maintenance of electric transmission and distribution </w:t>
      </w:r>
      <w:r w:rsidRPr="005C3C76">
        <w:rPr>
          <w:rFonts w:asciiTheme="minorHAnsi" w:hAnsiTheme="minorHAnsi" w:cstheme="minorHAnsi"/>
        </w:rPr>
        <w:t>system in assigned service areas. All activities associated with this position related to the following duties and responsibilities:</w:t>
      </w:r>
    </w:p>
    <w:p w14:paraId="4F5E60E6" w14:textId="51DBB7BB" w:rsidR="00FA1688" w:rsidRPr="005C3C76" w:rsidRDefault="00FA1688" w:rsidP="00FA1688">
      <w:pPr>
        <w:pStyle w:val="ListParagraph"/>
        <w:numPr>
          <w:ilvl w:val="0"/>
          <w:numId w:val="5"/>
        </w:numPr>
        <w:rPr>
          <w:rFonts w:asciiTheme="minorHAnsi" w:hAnsiTheme="minorHAnsi" w:cstheme="minorHAnsi"/>
          <w:sz w:val="24"/>
          <w:szCs w:val="24"/>
        </w:rPr>
      </w:pPr>
      <w:r w:rsidRPr="005C3C76">
        <w:rPr>
          <w:rFonts w:asciiTheme="minorHAnsi" w:hAnsiTheme="minorHAnsi" w:cstheme="minorHAnsi"/>
          <w:sz w:val="24"/>
          <w:szCs w:val="24"/>
        </w:rPr>
        <w:t>To provide safe, reliable electrical service to all consumers within our service.</w:t>
      </w:r>
    </w:p>
    <w:p w14:paraId="27AD8907" w14:textId="5B8C89EB" w:rsidR="00FA1688" w:rsidRPr="005C3C76" w:rsidRDefault="00FA1688" w:rsidP="00FA1688">
      <w:pPr>
        <w:pStyle w:val="ListParagraph"/>
        <w:widowControl/>
        <w:numPr>
          <w:ilvl w:val="0"/>
          <w:numId w:val="5"/>
        </w:numPr>
        <w:autoSpaceDE/>
        <w:autoSpaceDN/>
        <w:spacing w:after="160" w:line="259" w:lineRule="auto"/>
        <w:contextualSpacing/>
        <w:jc w:val="both"/>
        <w:rPr>
          <w:rFonts w:asciiTheme="minorHAnsi" w:hAnsiTheme="minorHAnsi" w:cstheme="minorHAnsi"/>
          <w:sz w:val="24"/>
          <w:szCs w:val="24"/>
        </w:rPr>
      </w:pPr>
      <w:r w:rsidRPr="005C3C76">
        <w:rPr>
          <w:rFonts w:asciiTheme="minorHAnsi" w:hAnsiTheme="minorHAnsi" w:cstheme="minorHAnsi"/>
          <w:sz w:val="24"/>
          <w:szCs w:val="24"/>
        </w:rPr>
        <w:t>Reports and maintains good record keeping of line inspections and maintenance work</w:t>
      </w:r>
      <w:r w:rsidR="005C3C76" w:rsidRPr="005C3C76">
        <w:rPr>
          <w:rFonts w:asciiTheme="minorHAnsi" w:hAnsiTheme="minorHAnsi" w:cstheme="minorHAnsi"/>
          <w:sz w:val="24"/>
          <w:szCs w:val="24"/>
        </w:rPr>
        <w:t xml:space="preserve"> and potential interruptions.</w:t>
      </w:r>
    </w:p>
    <w:p w14:paraId="574D7B82" w14:textId="77777777" w:rsidR="00FA1688" w:rsidRPr="005C3C76" w:rsidRDefault="00FA1688" w:rsidP="00FA1688">
      <w:pPr>
        <w:pStyle w:val="ListParagraph"/>
        <w:widowControl/>
        <w:numPr>
          <w:ilvl w:val="0"/>
          <w:numId w:val="5"/>
        </w:numPr>
        <w:autoSpaceDE/>
        <w:autoSpaceDN/>
        <w:spacing w:after="160" w:line="259" w:lineRule="auto"/>
        <w:contextualSpacing/>
        <w:jc w:val="both"/>
        <w:rPr>
          <w:rFonts w:asciiTheme="minorHAnsi" w:hAnsiTheme="minorHAnsi" w:cstheme="minorHAnsi"/>
          <w:sz w:val="24"/>
          <w:szCs w:val="24"/>
        </w:rPr>
      </w:pPr>
      <w:r w:rsidRPr="005C3C76">
        <w:rPr>
          <w:rFonts w:asciiTheme="minorHAnsi" w:hAnsiTheme="minorHAnsi" w:cstheme="minorHAnsi"/>
          <w:sz w:val="24"/>
          <w:szCs w:val="24"/>
        </w:rPr>
        <w:t>Follows safety standards; takes corrective action as needed.  Or safety hazards.</w:t>
      </w:r>
    </w:p>
    <w:p w14:paraId="772BF952" w14:textId="77777777" w:rsidR="005C3C76" w:rsidRPr="005C3C76" w:rsidRDefault="005C3C76" w:rsidP="005C3C76">
      <w:pPr>
        <w:pStyle w:val="ListParagraph"/>
        <w:widowControl/>
        <w:numPr>
          <w:ilvl w:val="0"/>
          <w:numId w:val="5"/>
        </w:numPr>
        <w:autoSpaceDE/>
        <w:autoSpaceDN/>
        <w:spacing w:after="160" w:line="259" w:lineRule="auto"/>
        <w:contextualSpacing/>
        <w:jc w:val="both"/>
        <w:rPr>
          <w:rFonts w:asciiTheme="minorHAnsi" w:hAnsiTheme="minorHAnsi" w:cstheme="minorHAnsi"/>
          <w:sz w:val="24"/>
          <w:szCs w:val="24"/>
        </w:rPr>
      </w:pPr>
      <w:r w:rsidRPr="005C3C76">
        <w:rPr>
          <w:rFonts w:asciiTheme="minorHAnsi" w:hAnsiTheme="minorHAnsi" w:cstheme="minorHAnsi"/>
          <w:sz w:val="24"/>
          <w:szCs w:val="24"/>
        </w:rPr>
        <w:t xml:space="preserve">Complies with all federal, state, and local laws dealing with safe working practices, hazard communication, electrical code, environmental concerns, etc.  Complies with RUS, National Electric Safety Code, OSHA and other rules and specifications. </w:t>
      </w:r>
    </w:p>
    <w:p w14:paraId="09365276" w14:textId="77777777" w:rsidR="005C3C76" w:rsidRPr="005C3C76" w:rsidRDefault="005C3C76" w:rsidP="005C3C76">
      <w:pPr>
        <w:pStyle w:val="ListParagraph"/>
        <w:widowControl/>
        <w:numPr>
          <w:ilvl w:val="0"/>
          <w:numId w:val="5"/>
        </w:numPr>
        <w:autoSpaceDE/>
        <w:autoSpaceDN/>
        <w:spacing w:after="160" w:line="259" w:lineRule="auto"/>
        <w:contextualSpacing/>
        <w:jc w:val="both"/>
        <w:rPr>
          <w:rFonts w:asciiTheme="minorHAnsi" w:hAnsiTheme="minorHAnsi" w:cstheme="minorHAnsi"/>
          <w:sz w:val="24"/>
          <w:szCs w:val="24"/>
        </w:rPr>
      </w:pPr>
      <w:r w:rsidRPr="005C3C76">
        <w:rPr>
          <w:rFonts w:asciiTheme="minorHAnsi" w:hAnsiTheme="minorHAnsi" w:cstheme="minorHAnsi"/>
          <w:sz w:val="24"/>
          <w:szCs w:val="24"/>
        </w:rPr>
        <w:t>Understand all phases of RUS construction, know and understand transformer bank connections, and the principles of voltage regulations and metering.</w:t>
      </w:r>
    </w:p>
    <w:p w14:paraId="7FF70306" w14:textId="77777777" w:rsidR="005C3C76" w:rsidRPr="005C3C76" w:rsidRDefault="005C3C76" w:rsidP="005C3C76">
      <w:pPr>
        <w:pStyle w:val="ListParagraph"/>
        <w:widowControl/>
        <w:numPr>
          <w:ilvl w:val="0"/>
          <w:numId w:val="5"/>
        </w:numPr>
        <w:autoSpaceDE/>
        <w:autoSpaceDN/>
        <w:spacing w:after="160" w:line="259" w:lineRule="auto"/>
        <w:contextualSpacing/>
        <w:jc w:val="both"/>
        <w:rPr>
          <w:rFonts w:asciiTheme="minorHAnsi" w:hAnsiTheme="minorHAnsi" w:cstheme="minorHAnsi"/>
          <w:sz w:val="24"/>
          <w:szCs w:val="24"/>
        </w:rPr>
      </w:pPr>
      <w:r w:rsidRPr="005C3C76">
        <w:rPr>
          <w:rFonts w:asciiTheme="minorHAnsi" w:hAnsiTheme="minorHAnsi" w:cstheme="minorHAnsi"/>
          <w:sz w:val="24"/>
          <w:szCs w:val="24"/>
        </w:rPr>
        <w:t xml:space="preserve">Able to read and follow system maps and staking sheets. </w:t>
      </w:r>
    </w:p>
    <w:p w14:paraId="0A37BB0A" w14:textId="22BE0F3A" w:rsidR="005C3C76" w:rsidRPr="005C3C76" w:rsidRDefault="00050E04" w:rsidP="005C3C76">
      <w:pPr>
        <w:pStyle w:val="ListParagraph"/>
        <w:widowControl/>
        <w:numPr>
          <w:ilvl w:val="0"/>
          <w:numId w:val="5"/>
        </w:numPr>
        <w:autoSpaceDE/>
        <w:autoSpaceDN/>
        <w:spacing w:after="160" w:line="259" w:lineRule="auto"/>
        <w:contextualSpacing/>
        <w:jc w:val="both"/>
        <w:rPr>
          <w:rFonts w:asciiTheme="minorHAnsi" w:hAnsiTheme="minorHAnsi" w:cstheme="minorHAnsi"/>
          <w:sz w:val="24"/>
          <w:szCs w:val="24"/>
        </w:rPr>
      </w:pPr>
      <w:r>
        <w:rPr>
          <w:rFonts w:asciiTheme="minorHAnsi" w:hAnsiTheme="minorHAnsi" w:cstheme="minorHAnsi"/>
          <w:sz w:val="24"/>
          <w:szCs w:val="24"/>
        </w:rPr>
        <w:t>Able to understand</w:t>
      </w:r>
      <w:r w:rsidR="005C3C76" w:rsidRPr="005C3C76">
        <w:rPr>
          <w:rFonts w:asciiTheme="minorHAnsi" w:hAnsiTheme="minorHAnsi" w:cstheme="minorHAnsi"/>
          <w:sz w:val="24"/>
          <w:szCs w:val="24"/>
        </w:rPr>
        <w:t xml:space="preserve"> electrical rates, consumer services and responsibilities, and rules and regulations regarding consumer compliance with cooperative procedures. </w:t>
      </w:r>
    </w:p>
    <w:p w14:paraId="06CE5202" w14:textId="77777777" w:rsidR="005C3C76" w:rsidRPr="005C3C76" w:rsidRDefault="005C3C76" w:rsidP="005C3C76">
      <w:pPr>
        <w:pStyle w:val="ListParagraph"/>
        <w:widowControl/>
        <w:numPr>
          <w:ilvl w:val="0"/>
          <w:numId w:val="5"/>
        </w:numPr>
        <w:autoSpaceDE/>
        <w:autoSpaceDN/>
        <w:spacing w:after="160" w:line="259" w:lineRule="auto"/>
        <w:contextualSpacing/>
        <w:jc w:val="both"/>
        <w:rPr>
          <w:rFonts w:asciiTheme="minorHAnsi" w:hAnsiTheme="minorHAnsi" w:cstheme="minorHAnsi"/>
          <w:sz w:val="24"/>
          <w:szCs w:val="24"/>
        </w:rPr>
      </w:pPr>
      <w:r w:rsidRPr="005C3C76">
        <w:rPr>
          <w:rFonts w:asciiTheme="minorHAnsi" w:hAnsiTheme="minorHAnsi" w:cstheme="minorHAnsi"/>
          <w:sz w:val="24"/>
          <w:szCs w:val="24"/>
        </w:rPr>
        <w:t>Answer all questions asked by consumers in a friendly and cooperative manner.</w:t>
      </w:r>
    </w:p>
    <w:p w14:paraId="75246F4D" w14:textId="550027A3" w:rsidR="00FA1688" w:rsidRPr="005C3C76" w:rsidRDefault="005C3C76" w:rsidP="00FA1688">
      <w:pPr>
        <w:pStyle w:val="ListParagraph"/>
        <w:numPr>
          <w:ilvl w:val="0"/>
          <w:numId w:val="5"/>
        </w:numPr>
        <w:rPr>
          <w:rFonts w:asciiTheme="minorHAnsi" w:hAnsiTheme="minorHAnsi" w:cstheme="minorHAnsi"/>
          <w:sz w:val="24"/>
          <w:szCs w:val="24"/>
        </w:rPr>
      </w:pPr>
      <w:r w:rsidRPr="005C3C76">
        <w:rPr>
          <w:rFonts w:asciiTheme="minorHAnsi" w:hAnsiTheme="minorHAnsi" w:cstheme="minorHAnsi"/>
          <w:sz w:val="24"/>
          <w:szCs w:val="24"/>
        </w:rPr>
        <w:t xml:space="preserve">Job description for full details. Other duties as assigned. </w:t>
      </w:r>
    </w:p>
    <w:p w14:paraId="4E9ADD53" w14:textId="77777777" w:rsidR="00FA1688" w:rsidRPr="005C3C76" w:rsidRDefault="00FA1688">
      <w:pPr>
        <w:rPr>
          <w:rFonts w:asciiTheme="minorHAnsi" w:hAnsiTheme="minorHAnsi" w:cstheme="minorHAnsi"/>
          <w:b/>
          <w:bCs/>
          <w:u w:val="single"/>
        </w:rPr>
      </w:pPr>
    </w:p>
    <w:p w14:paraId="1C45E5A8" w14:textId="78692037" w:rsidR="00050E04" w:rsidRDefault="000506F9" w:rsidP="00C947AE">
      <w:pPr>
        <w:jc w:val="both"/>
        <w:rPr>
          <w:rFonts w:asciiTheme="minorHAnsi" w:hAnsiTheme="minorHAnsi" w:cstheme="minorHAnsi"/>
          <w:b/>
          <w:bCs/>
          <w:u w:val="single"/>
        </w:rPr>
      </w:pPr>
      <w:r w:rsidRPr="005C3C76">
        <w:rPr>
          <w:rFonts w:asciiTheme="minorHAnsi" w:hAnsiTheme="minorHAnsi" w:cstheme="minorHAnsi"/>
          <w:b/>
          <w:bCs/>
          <w:u w:val="single"/>
        </w:rPr>
        <w:t>Qualifications</w:t>
      </w:r>
    </w:p>
    <w:p w14:paraId="7405D0C5" w14:textId="77777777" w:rsidR="00D628CF" w:rsidRPr="00050E04" w:rsidRDefault="00D628CF" w:rsidP="00C947AE">
      <w:pPr>
        <w:jc w:val="both"/>
        <w:rPr>
          <w:rFonts w:asciiTheme="minorHAnsi" w:hAnsiTheme="minorHAnsi" w:cstheme="minorHAnsi"/>
          <w:b/>
          <w:bCs/>
          <w:u w:val="single"/>
        </w:rPr>
      </w:pPr>
    </w:p>
    <w:p w14:paraId="71E63BE0" w14:textId="32DA367D" w:rsidR="00050E04" w:rsidRPr="00D628CF" w:rsidRDefault="00C947AE" w:rsidP="00D628CF">
      <w:pPr>
        <w:pStyle w:val="ListParagraph"/>
        <w:numPr>
          <w:ilvl w:val="0"/>
          <w:numId w:val="7"/>
        </w:numPr>
        <w:jc w:val="both"/>
        <w:rPr>
          <w:rFonts w:asciiTheme="minorHAnsi" w:hAnsiTheme="minorHAnsi" w:cstheme="minorHAnsi"/>
        </w:rPr>
      </w:pPr>
      <w:r w:rsidRPr="00050E04">
        <w:rPr>
          <w:rFonts w:asciiTheme="minorHAnsi" w:hAnsiTheme="minorHAnsi" w:cstheme="minorHAnsi"/>
        </w:rPr>
        <w:t>T</w:t>
      </w:r>
      <w:r w:rsidR="000506F9" w:rsidRPr="00050E04">
        <w:rPr>
          <w:rFonts w:asciiTheme="minorHAnsi" w:hAnsiTheme="minorHAnsi" w:cstheme="minorHAnsi"/>
        </w:rPr>
        <w:t xml:space="preserve">o perform this job successfully </w:t>
      </w:r>
      <w:r w:rsidR="00050E04" w:rsidRPr="00050E04">
        <w:rPr>
          <w:rFonts w:asciiTheme="minorHAnsi" w:hAnsiTheme="minorHAnsi" w:cstheme="minorHAnsi"/>
        </w:rPr>
        <w:t>we are seeking and individual with k</w:t>
      </w:r>
      <w:r w:rsidR="00FA1688" w:rsidRPr="00050E04">
        <w:rPr>
          <w:rFonts w:asciiTheme="minorHAnsi" w:hAnsiTheme="minorHAnsi" w:cstheme="minorHAnsi"/>
        </w:rPr>
        <w:t>nowledge of electric distribution system operations, system layout, OSHA, NESC, RUS and safe working practices.</w:t>
      </w:r>
    </w:p>
    <w:p w14:paraId="3EB004C3" w14:textId="244D676A" w:rsidR="00050E04" w:rsidRPr="005C3C76" w:rsidRDefault="00050E04" w:rsidP="00050E04">
      <w:pPr>
        <w:pStyle w:val="ListParagraph"/>
        <w:numPr>
          <w:ilvl w:val="0"/>
          <w:numId w:val="7"/>
        </w:numPr>
        <w:jc w:val="both"/>
        <w:rPr>
          <w:rFonts w:asciiTheme="minorHAnsi" w:hAnsiTheme="minorHAnsi" w:cstheme="minorHAnsi"/>
          <w:sz w:val="24"/>
          <w:szCs w:val="24"/>
        </w:rPr>
      </w:pPr>
      <w:r>
        <w:rPr>
          <w:rFonts w:asciiTheme="minorHAnsi" w:hAnsiTheme="minorHAnsi" w:cstheme="minorHAnsi"/>
          <w:sz w:val="24"/>
          <w:szCs w:val="24"/>
        </w:rPr>
        <w:t>Experience as a qualified line worker a plus.</w:t>
      </w:r>
    </w:p>
    <w:p w14:paraId="556A5B5E" w14:textId="36A3E377" w:rsidR="00C40F2D" w:rsidRPr="00F0362E" w:rsidRDefault="00C40F2D">
      <w:pPr>
        <w:rPr>
          <w:rFonts w:asciiTheme="minorHAnsi" w:hAnsiTheme="minorHAnsi" w:cstheme="minorHAnsi"/>
        </w:rPr>
      </w:pPr>
    </w:p>
    <w:p w14:paraId="485A0B2C" w14:textId="2CB30D69" w:rsidR="00D44985" w:rsidRDefault="00D44985">
      <w:pPr>
        <w:rPr>
          <w:rFonts w:asciiTheme="minorHAnsi" w:hAnsiTheme="minorHAnsi" w:cstheme="minorHAnsi"/>
          <w:b/>
          <w:bCs/>
        </w:rPr>
      </w:pPr>
      <w:r w:rsidRPr="00F0362E">
        <w:rPr>
          <w:rFonts w:asciiTheme="minorHAnsi" w:hAnsiTheme="minorHAnsi" w:cstheme="minorHAnsi"/>
          <w:b/>
          <w:bCs/>
        </w:rPr>
        <w:t xml:space="preserve">All interested </w:t>
      </w:r>
      <w:r w:rsidR="009C0F1E">
        <w:rPr>
          <w:rFonts w:asciiTheme="minorHAnsi" w:hAnsiTheme="minorHAnsi" w:cstheme="minorHAnsi"/>
          <w:b/>
          <w:bCs/>
        </w:rPr>
        <w:t>persons</w:t>
      </w:r>
      <w:r w:rsidRPr="00F0362E">
        <w:rPr>
          <w:rFonts w:asciiTheme="minorHAnsi" w:hAnsiTheme="minorHAnsi" w:cstheme="minorHAnsi"/>
          <w:b/>
          <w:bCs/>
        </w:rPr>
        <w:t xml:space="preserve"> please </w:t>
      </w:r>
      <w:r w:rsidR="00834294" w:rsidRPr="00F0362E">
        <w:rPr>
          <w:rFonts w:asciiTheme="minorHAnsi" w:hAnsiTheme="minorHAnsi" w:cstheme="minorHAnsi"/>
          <w:b/>
          <w:bCs/>
        </w:rPr>
        <w:t>contact</w:t>
      </w:r>
      <w:r w:rsidRPr="00F0362E">
        <w:rPr>
          <w:rFonts w:asciiTheme="minorHAnsi" w:hAnsiTheme="minorHAnsi" w:cstheme="minorHAnsi"/>
          <w:b/>
          <w:bCs/>
        </w:rPr>
        <w:t xml:space="preserve"> Raquel Galindo.</w:t>
      </w:r>
    </w:p>
    <w:p w14:paraId="6C164E02" w14:textId="77777777" w:rsidR="00D628CF" w:rsidRPr="00F0362E" w:rsidRDefault="00D628CF">
      <w:pPr>
        <w:rPr>
          <w:rFonts w:asciiTheme="minorHAnsi" w:hAnsiTheme="minorHAnsi" w:cstheme="minorHAnsi"/>
          <w:b/>
          <w:bCs/>
        </w:rPr>
      </w:pPr>
    </w:p>
    <w:p w14:paraId="50F9E00D" w14:textId="77777777" w:rsidR="00D628CF" w:rsidRPr="00D33212" w:rsidRDefault="00D628CF" w:rsidP="00D628CF">
      <w:pPr>
        <w:jc w:val="both"/>
        <w:rPr>
          <w:rFonts w:asciiTheme="minorHAnsi" w:hAnsiTheme="minorHAnsi" w:cstheme="minorHAnsi"/>
        </w:rPr>
      </w:pPr>
      <w:r w:rsidRPr="00D33212">
        <w:rPr>
          <w:rFonts w:asciiTheme="minorHAnsi" w:hAnsiTheme="minorHAnsi" w:cstheme="minorHAnsi"/>
        </w:rPr>
        <w:t xml:space="preserve">Applications can be found online at cdec.coop. Please email applications and resumes to </w:t>
      </w:r>
      <w:hyperlink r:id="rId8" w:history="1">
        <w:r w:rsidRPr="00D33212">
          <w:rPr>
            <w:rFonts w:asciiTheme="minorHAnsi" w:hAnsiTheme="minorHAnsi" w:cstheme="minorHAnsi"/>
            <w:color w:val="0563C1" w:themeColor="hyperlink"/>
            <w:u w:val="single"/>
          </w:rPr>
          <w:t>rgalindo@cdec.coop</w:t>
        </w:r>
      </w:hyperlink>
      <w:r w:rsidRPr="00D33212">
        <w:rPr>
          <w:rFonts w:asciiTheme="minorHAnsi" w:hAnsiTheme="minorHAnsi" w:cstheme="minorHAnsi"/>
        </w:rPr>
        <w:t xml:space="preserve"> or fax to 505-287-2234. Continental Divide Electric Cooperative is an Equal Opportunity Employer.</w:t>
      </w:r>
    </w:p>
    <w:p w14:paraId="36D5CA15" w14:textId="37A0BE58" w:rsidR="00D44985" w:rsidRPr="00F0362E" w:rsidRDefault="00D44985">
      <w:pPr>
        <w:rPr>
          <w:rFonts w:asciiTheme="minorHAnsi" w:hAnsiTheme="minorHAnsi" w:cstheme="minorHAnsi"/>
          <w:b/>
          <w:bCs/>
        </w:rPr>
      </w:pPr>
    </w:p>
    <w:sectPr w:rsidR="00D44985" w:rsidRPr="00F0362E" w:rsidSect="00903941">
      <w:headerReference w:type="even" r:id="rId9"/>
      <w:headerReference w:type="default" r:id="rId10"/>
      <w:footerReference w:type="even" r:id="rId11"/>
      <w:footerReference w:type="default" r:id="rId12"/>
      <w:headerReference w:type="first" r:id="rId13"/>
      <w:footerReference w:type="first" r:id="rId14"/>
      <w:pgSz w:w="12240" w:h="15840"/>
      <w:pgMar w:top="1935"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3BE2A" w14:textId="77777777" w:rsidR="006338C7" w:rsidRDefault="006338C7" w:rsidP="00903941">
      <w:r>
        <w:separator/>
      </w:r>
    </w:p>
  </w:endnote>
  <w:endnote w:type="continuationSeparator" w:id="0">
    <w:p w14:paraId="03187D77" w14:textId="77777777" w:rsidR="006338C7" w:rsidRDefault="006338C7" w:rsidP="00903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ABDBB7-3B68-4B12-B657-7F618BA83887}"/>
    <w:embedBold r:id="rId2" w:fontKey="{652D7A6C-9020-45B3-83E6-FD99146B844B}"/>
  </w:font>
  <w:font w:name="Calibri Light">
    <w:panose1 w:val="020F0302020204030204"/>
    <w:charset w:val="00"/>
    <w:family w:val="swiss"/>
    <w:pitch w:val="variable"/>
    <w:sig w:usb0="E4002EFF" w:usb1="C200247B" w:usb2="00000009" w:usb3="00000000" w:csb0="000001FF" w:csb1="00000000"/>
    <w:embedRegular r:id="rId3" w:fontKey="{24206B87-1EAD-4D36-802E-C52407FC8F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601DC" w14:textId="77777777" w:rsidR="00683354" w:rsidRDefault="00683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6A9A4" w14:textId="77777777" w:rsidR="00683354" w:rsidRDefault="006833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B5748" w14:textId="77777777" w:rsidR="00683354" w:rsidRDefault="00683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5FFCF" w14:textId="77777777" w:rsidR="006338C7" w:rsidRDefault="006338C7" w:rsidP="00903941">
      <w:r>
        <w:separator/>
      </w:r>
    </w:p>
  </w:footnote>
  <w:footnote w:type="continuationSeparator" w:id="0">
    <w:p w14:paraId="12E0979C" w14:textId="77777777" w:rsidR="006338C7" w:rsidRDefault="006338C7" w:rsidP="00903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A6599" w14:textId="77777777" w:rsidR="00683354" w:rsidRDefault="006833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9FB5D" w14:textId="77777777" w:rsidR="00903941" w:rsidRDefault="00903941">
    <w:pPr>
      <w:pStyle w:val="Header"/>
    </w:pPr>
    <w:r>
      <w:rPr>
        <w:noProof/>
      </w:rPr>
      <w:drawing>
        <wp:anchor distT="0" distB="0" distL="114300" distR="114300" simplePos="0" relativeHeight="251658240" behindDoc="1" locked="0" layoutInCell="1" allowOverlap="1" wp14:anchorId="6D344159" wp14:editId="08BBF2B7">
          <wp:simplePos x="0" y="0"/>
          <wp:positionH relativeFrom="column">
            <wp:posOffset>-1030640</wp:posOffset>
          </wp:positionH>
          <wp:positionV relativeFrom="paragraph">
            <wp:posOffset>-468993</wp:posOffset>
          </wp:positionV>
          <wp:extent cx="7914806" cy="10242691"/>
          <wp:effectExtent l="12700" t="12700" r="1016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14806" cy="1024269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DDCED" w14:textId="77777777" w:rsidR="00683354" w:rsidRDefault="006833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125749"/>
    <w:multiLevelType w:val="hybridMultilevel"/>
    <w:tmpl w:val="BD86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162F10"/>
    <w:multiLevelType w:val="hybridMultilevel"/>
    <w:tmpl w:val="5A4C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E81DE4"/>
    <w:multiLevelType w:val="hybridMultilevel"/>
    <w:tmpl w:val="F47CE316"/>
    <w:lvl w:ilvl="0" w:tplc="744629BE">
      <w:numFmt w:val="bullet"/>
      <w:lvlText w:val="•"/>
      <w:lvlJc w:val="left"/>
      <w:pPr>
        <w:ind w:left="1261" w:hanging="192"/>
      </w:pPr>
      <w:rPr>
        <w:rFonts w:ascii="Times New Roman" w:eastAsia="Times New Roman" w:hAnsi="Times New Roman" w:cs="Times New Roman" w:hint="default"/>
        <w:b w:val="0"/>
        <w:bCs w:val="0"/>
        <w:i w:val="0"/>
        <w:iCs w:val="0"/>
        <w:color w:val="494949"/>
        <w:spacing w:val="0"/>
        <w:w w:val="105"/>
        <w:sz w:val="25"/>
        <w:szCs w:val="25"/>
        <w:lang w:val="en-US" w:eastAsia="en-US" w:bidi="ar-SA"/>
      </w:rPr>
    </w:lvl>
    <w:lvl w:ilvl="1" w:tplc="BA248240">
      <w:numFmt w:val="bullet"/>
      <w:lvlText w:val="•"/>
      <w:lvlJc w:val="left"/>
      <w:pPr>
        <w:ind w:left="2250" w:hanging="192"/>
      </w:pPr>
      <w:rPr>
        <w:rFonts w:hint="default"/>
        <w:lang w:val="en-US" w:eastAsia="en-US" w:bidi="ar-SA"/>
      </w:rPr>
    </w:lvl>
    <w:lvl w:ilvl="2" w:tplc="37C03CBE">
      <w:numFmt w:val="bullet"/>
      <w:lvlText w:val="•"/>
      <w:lvlJc w:val="left"/>
      <w:pPr>
        <w:ind w:left="3240" w:hanging="192"/>
      </w:pPr>
      <w:rPr>
        <w:rFonts w:hint="default"/>
        <w:lang w:val="en-US" w:eastAsia="en-US" w:bidi="ar-SA"/>
      </w:rPr>
    </w:lvl>
    <w:lvl w:ilvl="3" w:tplc="BE38E19A">
      <w:numFmt w:val="bullet"/>
      <w:lvlText w:val="•"/>
      <w:lvlJc w:val="left"/>
      <w:pPr>
        <w:ind w:left="4230" w:hanging="192"/>
      </w:pPr>
      <w:rPr>
        <w:rFonts w:hint="default"/>
        <w:lang w:val="en-US" w:eastAsia="en-US" w:bidi="ar-SA"/>
      </w:rPr>
    </w:lvl>
    <w:lvl w:ilvl="4" w:tplc="7450857E">
      <w:numFmt w:val="bullet"/>
      <w:lvlText w:val="•"/>
      <w:lvlJc w:val="left"/>
      <w:pPr>
        <w:ind w:left="5220" w:hanging="192"/>
      </w:pPr>
      <w:rPr>
        <w:rFonts w:hint="default"/>
        <w:lang w:val="en-US" w:eastAsia="en-US" w:bidi="ar-SA"/>
      </w:rPr>
    </w:lvl>
    <w:lvl w:ilvl="5" w:tplc="9CAABF3E">
      <w:numFmt w:val="bullet"/>
      <w:lvlText w:val="•"/>
      <w:lvlJc w:val="left"/>
      <w:pPr>
        <w:ind w:left="6210" w:hanging="192"/>
      </w:pPr>
      <w:rPr>
        <w:rFonts w:hint="default"/>
        <w:lang w:val="en-US" w:eastAsia="en-US" w:bidi="ar-SA"/>
      </w:rPr>
    </w:lvl>
    <w:lvl w:ilvl="6" w:tplc="4D6ED8CC">
      <w:numFmt w:val="bullet"/>
      <w:lvlText w:val="•"/>
      <w:lvlJc w:val="left"/>
      <w:pPr>
        <w:ind w:left="7200" w:hanging="192"/>
      </w:pPr>
      <w:rPr>
        <w:rFonts w:hint="default"/>
        <w:lang w:val="en-US" w:eastAsia="en-US" w:bidi="ar-SA"/>
      </w:rPr>
    </w:lvl>
    <w:lvl w:ilvl="7" w:tplc="CAA22D62">
      <w:numFmt w:val="bullet"/>
      <w:lvlText w:val="•"/>
      <w:lvlJc w:val="left"/>
      <w:pPr>
        <w:ind w:left="8190" w:hanging="192"/>
      </w:pPr>
      <w:rPr>
        <w:rFonts w:hint="default"/>
        <w:lang w:val="en-US" w:eastAsia="en-US" w:bidi="ar-SA"/>
      </w:rPr>
    </w:lvl>
    <w:lvl w:ilvl="8" w:tplc="7B3C2E66">
      <w:numFmt w:val="bullet"/>
      <w:lvlText w:val="•"/>
      <w:lvlJc w:val="left"/>
      <w:pPr>
        <w:ind w:left="9180" w:hanging="192"/>
      </w:pPr>
      <w:rPr>
        <w:rFonts w:hint="default"/>
        <w:lang w:val="en-US" w:eastAsia="en-US" w:bidi="ar-SA"/>
      </w:rPr>
    </w:lvl>
  </w:abstractNum>
  <w:abstractNum w:abstractNumId="3" w15:restartNumberingAfterBreak="0">
    <w:nsid w:val="4EC34E7A"/>
    <w:multiLevelType w:val="hybridMultilevel"/>
    <w:tmpl w:val="B254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2D64F4"/>
    <w:multiLevelType w:val="hybridMultilevel"/>
    <w:tmpl w:val="7F1E4A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3E1981"/>
    <w:multiLevelType w:val="hybridMultilevel"/>
    <w:tmpl w:val="3046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7F2EE7"/>
    <w:multiLevelType w:val="hybridMultilevel"/>
    <w:tmpl w:val="62A48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8C7"/>
    <w:rsid w:val="000506F9"/>
    <w:rsid w:val="00050E04"/>
    <w:rsid w:val="000B14A8"/>
    <w:rsid w:val="00166D7F"/>
    <w:rsid w:val="002149F9"/>
    <w:rsid w:val="002714A4"/>
    <w:rsid w:val="00366196"/>
    <w:rsid w:val="003B6220"/>
    <w:rsid w:val="003E1380"/>
    <w:rsid w:val="004C0B16"/>
    <w:rsid w:val="005C3C76"/>
    <w:rsid w:val="005F5A4E"/>
    <w:rsid w:val="006338C7"/>
    <w:rsid w:val="00683354"/>
    <w:rsid w:val="00834294"/>
    <w:rsid w:val="008B5465"/>
    <w:rsid w:val="008D6D24"/>
    <w:rsid w:val="00903941"/>
    <w:rsid w:val="0093285B"/>
    <w:rsid w:val="009C0F1E"/>
    <w:rsid w:val="009E7008"/>
    <w:rsid w:val="00A81D3D"/>
    <w:rsid w:val="00AF7230"/>
    <w:rsid w:val="00C26A7B"/>
    <w:rsid w:val="00C40F2D"/>
    <w:rsid w:val="00C41B35"/>
    <w:rsid w:val="00C947AE"/>
    <w:rsid w:val="00D44985"/>
    <w:rsid w:val="00D628CF"/>
    <w:rsid w:val="00D7040D"/>
    <w:rsid w:val="00D74939"/>
    <w:rsid w:val="00E439E4"/>
    <w:rsid w:val="00EF48F8"/>
    <w:rsid w:val="00F0362E"/>
    <w:rsid w:val="00F268DD"/>
    <w:rsid w:val="00FA1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35BA5"/>
  <w15:chartTrackingRefBased/>
  <w15:docId w15:val="{2DB2AC1B-F227-473B-9136-3AB9F242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8C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94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903941"/>
  </w:style>
  <w:style w:type="paragraph" w:styleId="Footer">
    <w:name w:val="footer"/>
    <w:basedOn w:val="Normal"/>
    <w:link w:val="FooterChar"/>
    <w:uiPriority w:val="99"/>
    <w:unhideWhenUsed/>
    <w:rsid w:val="0090394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03941"/>
  </w:style>
  <w:style w:type="character" w:styleId="Hyperlink">
    <w:name w:val="Hyperlink"/>
    <w:basedOn w:val="DefaultParagraphFont"/>
    <w:uiPriority w:val="99"/>
    <w:semiHidden/>
    <w:unhideWhenUsed/>
    <w:rsid w:val="006338C7"/>
    <w:rPr>
      <w:color w:val="0563C1" w:themeColor="hyperlink"/>
      <w:u w:val="single"/>
    </w:rPr>
  </w:style>
  <w:style w:type="paragraph" w:styleId="ListParagraph">
    <w:name w:val="List Paragraph"/>
    <w:basedOn w:val="Normal"/>
    <w:uiPriority w:val="34"/>
    <w:qFormat/>
    <w:rsid w:val="00C40F2D"/>
    <w:pPr>
      <w:widowControl w:val="0"/>
      <w:autoSpaceDE w:val="0"/>
      <w:autoSpaceDN w:val="0"/>
      <w:ind w:left="1215" w:hanging="231"/>
    </w:pPr>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88542">
      <w:bodyDiv w:val="1"/>
      <w:marLeft w:val="0"/>
      <w:marRight w:val="0"/>
      <w:marTop w:val="0"/>
      <w:marBottom w:val="0"/>
      <w:divBdr>
        <w:top w:val="none" w:sz="0" w:space="0" w:color="auto"/>
        <w:left w:val="none" w:sz="0" w:space="0" w:color="auto"/>
        <w:bottom w:val="none" w:sz="0" w:space="0" w:color="auto"/>
        <w:right w:val="none" w:sz="0" w:space="0" w:color="auto"/>
      </w:divBdr>
    </w:div>
    <w:div w:id="477721063">
      <w:bodyDiv w:val="1"/>
      <w:marLeft w:val="0"/>
      <w:marRight w:val="0"/>
      <w:marTop w:val="0"/>
      <w:marBottom w:val="0"/>
      <w:divBdr>
        <w:top w:val="none" w:sz="0" w:space="0" w:color="auto"/>
        <w:left w:val="none" w:sz="0" w:space="0" w:color="auto"/>
        <w:bottom w:val="none" w:sz="0" w:space="0" w:color="auto"/>
        <w:right w:val="none" w:sz="0" w:space="0" w:color="auto"/>
      </w:divBdr>
    </w:div>
    <w:div w:id="1110930775">
      <w:bodyDiv w:val="1"/>
      <w:marLeft w:val="0"/>
      <w:marRight w:val="0"/>
      <w:marTop w:val="0"/>
      <w:marBottom w:val="0"/>
      <w:divBdr>
        <w:top w:val="none" w:sz="0" w:space="0" w:color="auto"/>
        <w:left w:val="none" w:sz="0" w:space="0" w:color="auto"/>
        <w:bottom w:val="none" w:sz="0" w:space="0" w:color="auto"/>
        <w:right w:val="none" w:sz="0" w:space="0" w:color="auto"/>
      </w:divBdr>
      <w:divsChild>
        <w:div w:id="1597978246">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galindo@cdec.coo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59183-4AAA-4610-BDBB-8DD92A3BF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Galindo</dc:creator>
  <cp:keywords/>
  <dc:description/>
  <cp:lastModifiedBy>Raquel Galindo</cp:lastModifiedBy>
  <cp:revision>9</cp:revision>
  <cp:lastPrinted>2025-12-10T16:01:00Z</cp:lastPrinted>
  <dcterms:created xsi:type="dcterms:W3CDTF">2025-12-09T22:09:00Z</dcterms:created>
  <dcterms:modified xsi:type="dcterms:W3CDTF">2025-12-30T20:57:00Z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29d54a16-13f2-47ff-a378-ad6e199d6b3c</vt:lpwstr>
  </property>
</Properties>
</file>